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7"/>
        <w:gridCol w:w="1834"/>
        <w:gridCol w:w="901"/>
        <w:gridCol w:w="964"/>
        <w:gridCol w:w="745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1106"/>
      </w:tblGrid>
      <w:tr w:rsidR="00A84DDA" w:rsidRPr="00A84DDA" w:rsidTr="00A84DDA">
        <w:trPr>
          <w:trHeight w:val="300"/>
        </w:trPr>
        <w:tc>
          <w:tcPr>
            <w:tcW w:w="411" w:type="dxa"/>
            <w:noWrap/>
            <w:hideMark/>
          </w:tcPr>
          <w:p w:rsidR="00A84DDA" w:rsidRPr="00A84DDA" w:rsidRDefault="00A84DDA"/>
        </w:tc>
        <w:tc>
          <w:tcPr>
            <w:tcW w:w="2559" w:type="dxa"/>
            <w:gridSpan w:val="2"/>
            <w:noWrap/>
            <w:hideMark/>
          </w:tcPr>
          <w:p w:rsidR="00A84DDA" w:rsidRPr="00DB0F78" w:rsidRDefault="00A84DDA">
            <w:pPr>
              <w:rPr>
                <w:b/>
              </w:rPr>
            </w:pPr>
            <w:r w:rsidRPr="00A84DDA">
              <w:t xml:space="preserve"> </w:t>
            </w:r>
            <w:r w:rsidRPr="00DB0F78">
              <w:rPr>
                <w:b/>
              </w:rPr>
              <w:t>2024-2025 Экономика</w:t>
            </w:r>
          </w:p>
        </w:tc>
        <w:tc>
          <w:tcPr>
            <w:tcW w:w="893" w:type="dxa"/>
            <w:noWrap/>
            <w:hideMark/>
          </w:tcPr>
          <w:p w:rsidR="00A84DDA" w:rsidRPr="00A84DDA" w:rsidRDefault="00A84DDA"/>
        </w:tc>
        <w:tc>
          <w:tcPr>
            <w:tcW w:w="813" w:type="dxa"/>
            <w:noWrap/>
            <w:hideMark/>
          </w:tcPr>
          <w:p w:rsidR="00A84DDA" w:rsidRPr="00A84DDA" w:rsidRDefault="00A84DDA"/>
        </w:tc>
        <w:tc>
          <w:tcPr>
            <w:tcW w:w="364" w:type="dxa"/>
            <w:noWrap/>
            <w:hideMark/>
          </w:tcPr>
          <w:p w:rsidR="00A84DDA" w:rsidRPr="00A84DDA" w:rsidRDefault="00A84DDA"/>
        </w:tc>
        <w:tc>
          <w:tcPr>
            <w:tcW w:w="364" w:type="dxa"/>
            <w:noWrap/>
            <w:hideMark/>
          </w:tcPr>
          <w:p w:rsidR="00A84DDA" w:rsidRPr="00A84DDA" w:rsidRDefault="00A84DDA"/>
        </w:tc>
        <w:tc>
          <w:tcPr>
            <w:tcW w:w="364" w:type="dxa"/>
            <w:noWrap/>
            <w:hideMark/>
          </w:tcPr>
          <w:p w:rsidR="00A84DDA" w:rsidRPr="00A84DDA" w:rsidRDefault="00A84DDA"/>
        </w:tc>
        <w:tc>
          <w:tcPr>
            <w:tcW w:w="364" w:type="dxa"/>
            <w:noWrap/>
            <w:hideMark/>
          </w:tcPr>
          <w:p w:rsidR="00A84DDA" w:rsidRPr="00A84DDA" w:rsidRDefault="00A84DDA"/>
        </w:tc>
        <w:tc>
          <w:tcPr>
            <w:tcW w:w="364" w:type="dxa"/>
            <w:noWrap/>
            <w:hideMark/>
          </w:tcPr>
          <w:p w:rsidR="00A84DDA" w:rsidRPr="00A84DDA" w:rsidRDefault="00A84DDA"/>
        </w:tc>
        <w:tc>
          <w:tcPr>
            <w:tcW w:w="2912" w:type="dxa"/>
            <w:gridSpan w:val="8"/>
            <w:noWrap/>
            <w:hideMark/>
          </w:tcPr>
          <w:p w:rsidR="00A84DDA" w:rsidRPr="00A84DDA" w:rsidRDefault="00A84DDA" w:rsidP="00A84DDA">
            <w:proofErr w:type="spellStart"/>
            <w:r w:rsidRPr="00A84DDA">
              <w:t>Спец.часть</w:t>
            </w:r>
            <w:proofErr w:type="spellEnd"/>
          </w:p>
        </w:tc>
        <w:tc>
          <w:tcPr>
            <w:tcW w:w="1070" w:type="dxa"/>
            <w:noWrap/>
            <w:hideMark/>
          </w:tcPr>
          <w:p w:rsidR="00A84DDA" w:rsidRPr="00A84DDA" w:rsidRDefault="00A84DDA" w:rsidP="00A84DDA"/>
        </w:tc>
      </w:tr>
      <w:tr w:rsidR="00A84DDA" w:rsidRPr="00A84DDA" w:rsidTr="00A84DDA">
        <w:trPr>
          <w:trHeight w:val="900"/>
        </w:trPr>
        <w:tc>
          <w:tcPr>
            <w:tcW w:w="411" w:type="dxa"/>
            <w:noWrap/>
            <w:hideMark/>
          </w:tcPr>
          <w:p w:rsidR="00A84DDA" w:rsidRPr="00A84DDA" w:rsidRDefault="00A84DDA">
            <w:r w:rsidRPr="00A84DDA">
              <w:t>№</w:t>
            </w:r>
          </w:p>
        </w:tc>
        <w:tc>
          <w:tcPr>
            <w:tcW w:w="1723" w:type="dxa"/>
            <w:noWrap/>
            <w:hideMark/>
          </w:tcPr>
          <w:p w:rsidR="00A84DDA" w:rsidRPr="00A84DDA" w:rsidRDefault="00A84DDA">
            <w:r w:rsidRPr="00A84DDA">
              <w:t>Фамилия</w:t>
            </w:r>
          </w:p>
        </w:tc>
        <w:tc>
          <w:tcPr>
            <w:tcW w:w="836" w:type="dxa"/>
            <w:noWrap/>
            <w:hideMark/>
          </w:tcPr>
          <w:p w:rsidR="00A84DDA" w:rsidRPr="00A84DDA" w:rsidRDefault="00A84DDA">
            <w:r w:rsidRPr="00A84DDA">
              <w:t>Имя</w:t>
            </w:r>
          </w:p>
        </w:tc>
        <w:tc>
          <w:tcPr>
            <w:tcW w:w="893" w:type="dxa"/>
            <w:noWrap/>
            <w:hideMark/>
          </w:tcPr>
          <w:p w:rsidR="00A84DDA" w:rsidRPr="00A84DDA" w:rsidRDefault="00A84DDA">
            <w:r w:rsidRPr="00A84DDA">
              <w:t>Отчество</w:t>
            </w:r>
          </w:p>
        </w:tc>
        <w:tc>
          <w:tcPr>
            <w:tcW w:w="813" w:type="dxa"/>
            <w:noWrap/>
            <w:hideMark/>
          </w:tcPr>
          <w:p w:rsidR="00A84DDA" w:rsidRPr="00A84DDA" w:rsidRDefault="00A84DDA">
            <w:r w:rsidRPr="00A84DDA">
              <w:t>Класс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3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4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5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3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4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5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6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7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8</w:t>
            </w:r>
          </w:p>
        </w:tc>
        <w:tc>
          <w:tcPr>
            <w:tcW w:w="1070" w:type="dxa"/>
            <w:hideMark/>
          </w:tcPr>
          <w:p w:rsidR="00A84DDA" w:rsidRPr="00A84DDA" w:rsidRDefault="00A84DDA">
            <w:r w:rsidRPr="00A84DDA">
              <w:t>Сумма Максимум 25 баллов</w:t>
            </w:r>
          </w:p>
        </w:tc>
      </w:tr>
      <w:tr w:rsidR="00A84DDA" w:rsidRPr="00A84DDA" w:rsidTr="00A84DDA">
        <w:trPr>
          <w:trHeight w:val="300"/>
        </w:trPr>
        <w:tc>
          <w:tcPr>
            <w:tcW w:w="411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1723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836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893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813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1070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</w:tr>
      <w:tr w:rsidR="00A84DDA" w:rsidRPr="00A84DDA" w:rsidTr="00A84DDA">
        <w:trPr>
          <w:trHeight w:val="300"/>
        </w:trPr>
        <w:tc>
          <w:tcPr>
            <w:tcW w:w="411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1723" w:type="dxa"/>
            <w:noWrap/>
            <w:hideMark/>
          </w:tcPr>
          <w:p w:rsidR="00A84DDA" w:rsidRPr="00A84DDA" w:rsidRDefault="00A84DDA">
            <w:proofErr w:type="spellStart"/>
            <w:r w:rsidRPr="00A84DDA">
              <w:t>Артюх</w:t>
            </w:r>
            <w:proofErr w:type="spellEnd"/>
          </w:p>
        </w:tc>
        <w:tc>
          <w:tcPr>
            <w:tcW w:w="836" w:type="dxa"/>
            <w:noWrap/>
            <w:hideMark/>
          </w:tcPr>
          <w:p w:rsidR="00A84DDA" w:rsidRPr="00A84DDA" w:rsidRDefault="00A84DDA">
            <w:r w:rsidRPr="00A84DDA">
              <w:t>Юрий</w:t>
            </w:r>
          </w:p>
        </w:tc>
        <w:tc>
          <w:tcPr>
            <w:tcW w:w="893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813" w:type="dxa"/>
            <w:noWrap/>
            <w:hideMark/>
          </w:tcPr>
          <w:p w:rsidR="00A84DDA" w:rsidRPr="00A84DDA" w:rsidRDefault="00A84DDA">
            <w:r w:rsidRPr="00A84DDA">
              <w:t>8д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4</w:t>
            </w:r>
          </w:p>
        </w:tc>
        <w:tc>
          <w:tcPr>
            <w:tcW w:w="1070" w:type="dxa"/>
            <w:noWrap/>
            <w:hideMark/>
          </w:tcPr>
          <w:p w:rsidR="00A84DDA" w:rsidRPr="00A84DDA" w:rsidRDefault="00A84DDA" w:rsidP="00A84DDA">
            <w:r w:rsidRPr="00A84DDA">
              <w:t>14</w:t>
            </w:r>
          </w:p>
        </w:tc>
      </w:tr>
      <w:tr w:rsidR="00A84DDA" w:rsidRPr="00A84DDA" w:rsidTr="00A84DDA">
        <w:trPr>
          <w:trHeight w:val="300"/>
        </w:trPr>
        <w:tc>
          <w:tcPr>
            <w:tcW w:w="411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1723" w:type="dxa"/>
            <w:noWrap/>
            <w:hideMark/>
          </w:tcPr>
          <w:p w:rsidR="00A84DDA" w:rsidRPr="00A84DDA" w:rsidRDefault="00A84DDA">
            <w:proofErr w:type="spellStart"/>
            <w:r w:rsidRPr="00A84DDA">
              <w:t>Хаматдинов</w:t>
            </w:r>
            <w:proofErr w:type="spellEnd"/>
          </w:p>
        </w:tc>
        <w:tc>
          <w:tcPr>
            <w:tcW w:w="836" w:type="dxa"/>
            <w:noWrap/>
            <w:hideMark/>
          </w:tcPr>
          <w:p w:rsidR="00A84DDA" w:rsidRPr="00A84DDA" w:rsidRDefault="00A84DDA">
            <w:r w:rsidRPr="00A84DDA">
              <w:t>Максим</w:t>
            </w:r>
          </w:p>
        </w:tc>
        <w:tc>
          <w:tcPr>
            <w:tcW w:w="893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813" w:type="dxa"/>
            <w:noWrap/>
            <w:hideMark/>
          </w:tcPr>
          <w:p w:rsidR="00A84DDA" w:rsidRPr="00A84DDA" w:rsidRDefault="00A84DDA">
            <w:r w:rsidRPr="00A84DDA">
              <w:t>8 д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4</w:t>
            </w:r>
          </w:p>
        </w:tc>
        <w:tc>
          <w:tcPr>
            <w:tcW w:w="1070" w:type="dxa"/>
            <w:noWrap/>
            <w:hideMark/>
          </w:tcPr>
          <w:p w:rsidR="00A84DDA" w:rsidRPr="00A84DDA" w:rsidRDefault="00A84DDA" w:rsidP="00A84DDA">
            <w:r w:rsidRPr="00A84DDA">
              <w:t>14</w:t>
            </w:r>
          </w:p>
        </w:tc>
      </w:tr>
      <w:tr w:rsidR="00A84DDA" w:rsidRPr="00A84DDA" w:rsidTr="00A84DDA">
        <w:trPr>
          <w:trHeight w:val="300"/>
        </w:trPr>
        <w:tc>
          <w:tcPr>
            <w:tcW w:w="411" w:type="dxa"/>
            <w:noWrap/>
            <w:hideMark/>
          </w:tcPr>
          <w:p w:rsidR="00A84DDA" w:rsidRPr="00A84DDA" w:rsidRDefault="00A84DDA" w:rsidP="00A84DDA">
            <w:r w:rsidRPr="00A84DDA">
              <w:t>3</w:t>
            </w:r>
          </w:p>
        </w:tc>
        <w:tc>
          <w:tcPr>
            <w:tcW w:w="1723" w:type="dxa"/>
            <w:noWrap/>
            <w:hideMark/>
          </w:tcPr>
          <w:p w:rsidR="00A84DDA" w:rsidRPr="00A84DDA" w:rsidRDefault="00A84DDA">
            <w:proofErr w:type="spellStart"/>
            <w:r w:rsidRPr="00A84DDA">
              <w:t>Перемышленников</w:t>
            </w:r>
            <w:proofErr w:type="spellEnd"/>
          </w:p>
        </w:tc>
        <w:tc>
          <w:tcPr>
            <w:tcW w:w="836" w:type="dxa"/>
            <w:noWrap/>
            <w:hideMark/>
          </w:tcPr>
          <w:p w:rsidR="00A84DDA" w:rsidRPr="00A84DDA" w:rsidRDefault="00A84DDA">
            <w:r w:rsidRPr="00A84DDA">
              <w:t>Алексей</w:t>
            </w:r>
          </w:p>
        </w:tc>
        <w:tc>
          <w:tcPr>
            <w:tcW w:w="893" w:type="dxa"/>
            <w:noWrap/>
            <w:hideMark/>
          </w:tcPr>
          <w:p w:rsidR="00A84DDA" w:rsidRPr="00A84DDA" w:rsidRDefault="00A84DDA">
            <w:r w:rsidRPr="00A84DDA">
              <w:t> </w:t>
            </w:r>
          </w:p>
        </w:tc>
        <w:tc>
          <w:tcPr>
            <w:tcW w:w="813" w:type="dxa"/>
            <w:noWrap/>
            <w:hideMark/>
          </w:tcPr>
          <w:p w:rsidR="00A84DDA" w:rsidRPr="00A84DDA" w:rsidRDefault="00A84DDA">
            <w:r w:rsidRPr="00A84DDA">
              <w:t>8 д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1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2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0</w:t>
            </w:r>
          </w:p>
        </w:tc>
        <w:tc>
          <w:tcPr>
            <w:tcW w:w="364" w:type="dxa"/>
            <w:noWrap/>
            <w:hideMark/>
          </w:tcPr>
          <w:p w:rsidR="00A84DDA" w:rsidRPr="00A84DDA" w:rsidRDefault="00A84DDA" w:rsidP="00A84DDA">
            <w:r w:rsidRPr="00A84DDA">
              <w:t>4</w:t>
            </w:r>
          </w:p>
        </w:tc>
        <w:tc>
          <w:tcPr>
            <w:tcW w:w="1070" w:type="dxa"/>
            <w:noWrap/>
            <w:hideMark/>
          </w:tcPr>
          <w:p w:rsidR="00A84DDA" w:rsidRPr="00A84DDA" w:rsidRDefault="00A84DDA" w:rsidP="00A84DDA">
            <w:r w:rsidRPr="00A84DDA">
              <w:t>12</w:t>
            </w:r>
          </w:p>
        </w:tc>
      </w:tr>
    </w:tbl>
    <w:tbl>
      <w:tblPr>
        <w:tblW w:w="10780" w:type="dxa"/>
        <w:tblLook w:val="04A0" w:firstRow="1" w:lastRow="0" w:firstColumn="1" w:lastColumn="0" w:noHBand="0" w:noVBand="1"/>
      </w:tblPr>
      <w:tblGrid>
        <w:gridCol w:w="460"/>
        <w:gridCol w:w="1947"/>
        <w:gridCol w:w="1053"/>
        <w:gridCol w:w="1060"/>
        <w:gridCol w:w="960"/>
        <w:gridCol w:w="960"/>
        <w:gridCol w:w="960"/>
        <w:gridCol w:w="1280"/>
        <w:gridCol w:w="960"/>
        <w:gridCol w:w="1326"/>
      </w:tblGrid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Экономика 2024-2025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F78" w:rsidRPr="00DB0F78" w:rsidTr="00DB0F78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Фамилия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Имя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Отчество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Класс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Сумма Максимум 50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Кашедов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Семен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Иванов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Никита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Золотавина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Ольга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Помыканова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Анна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Ли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Роберт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B0F78" w:rsidRPr="00DB0F78" w:rsidTr="00DB0F78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Горбатовская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Мария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F78" w:rsidRPr="00DB0F78" w:rsidRDefault="00DB0F78" w:rsidP="00DB0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B0F7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CE5673" w:rsidRDefault="00CE5673">
      <w:bookmarkStart w:id="0" w:name="_GoBack"/>
      <w:bookmarkEnd w:id="0"/>
    </w:p>
    <w:sectPr w:rsidR="00CE5673" w:rsidSect="00A84DDA">
      <w:pgSz w:w="11906" w:h="16838"/>
      <w:pgMar w:top="1134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E52"/>
    <w:rsid w:val="00625E52"/>
    <w:rsid w:val="00A84DDA"/>
    <w:rsid w:val="00CE5673"/>
    <w:rsid w:val="00DB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2A3EC-D4C6-4DA4-8D1E-CC2B57A0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Байдаченко Татьяна</dc:creator>
  <cp:keywords/>
  <dc:description/>
  <cp:lastModifiedBy>Байдаченко Татьяна</cp:lastModifiedBy>
  <cp:revision>3</cp:revision>
  <dcterms:created xsi:type="dcterms:W3CDTF">2025-04-14T00:42:00Z</dcterms:created>
  <dcterms:modified xsi:type="dcterms:W3CDTF">2025-04-14T01:04:00Z</dcterms:modified>
</cp:coreProperties>
</file>